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7A9" w:rsidRDefault="00827E62">
      <w:pPr>
        <w:spacing w:after="0" w:line="240" w:lineRule="auto"/>
        <w:jc w:val="center"/>
        <w:rPr>
          <w:rFonts w:ascii="Times New Roman" w:eastAsia="Times New Roman" w:hAnsi="Times New Roman" w:cs="Times New Roman"/>
          <w:b/>
        </w:rPr>
      </w:pPr>
      <w:r>
        <w:rPr>
          <w:i/>
          <w:highlight w:val="yellow"/>
        </w:rPr>
        <w:t xml:space="preserve">Jesse Deutsch </w:t>
      </w:r>
      <w:r>
        <w:rPr>
          <w:rFonts w:ascii="Times New Roman" w:eastAsia="Times New Roman" w:hAnsi="Times New Roman" w:cs="Times New Roman"/>
          <w:b/>
          <w:i/>
        </w:rPr>
        <w:t>Enrichment</w:t>
      </w:r>
      <w:r>
        <w:rPr>
          <w:rFonts w:ascii="Times New Roman" w:eastAsia="Times New Roman" w:hAnsi="Times New Roman" w:cs="Times New Roman"/>
          <w:b/>
        </w:rPr>
        <w:t xml:space="preserve"> Activities</w:t>
      </w:r>
      <w:r>
        <w:rPr>
          <w:noProof/>
        </w:rPr>
        <w:drawing>
          <wp:anchor distT="0" distB="0" distL="114300" distR="114300" simplePos="0" relativeHeight="251658240" behindDoc="0" locked="0" layoutInCell="1" hidden="0" allowOverlap="1">
            <wp:simplePos x="0" y="0"/>
            <wp:positionH relativeFrom="column">
              <wp:posOffset>30482</wp:posOffset>
            </wp:positionH>
            <wp:positionV relativeFrom="paragraph">
              <wp:posOffset>17780</wp:posOffset>
            </wp:positionV>
            <wp:extent cx="971550" cy="962025"/>
            <wp:effectExtent l="0" t="0" r="0" b="0"/>
            <wp:wrapSquare wrapText="bothSides" distT="0" distB="0" distL="114300" distR="114300"/>
            <wp:docPr id="1" name="image1.png" descr="Image result for big spring school district logo"/>
            <wp:cNvGraphicFramePr/>
            <a:graphic xmlns:a="http://schemas.openxmlformats.org/drawingml/2006/main">
              <a:graphicData uri="http://schemas.openxmlformats.org/drawingml/2006/picture">
                <pic:pic xmlns:pic="http://schemas.openxmlformats.org/drawingml/2006/picture">
                  <pic:nvPicPr>
                    <pic:cNvPr id="0" name="image1.png" descr="Image result for big spring school district logo"/>
                    <pic:cNvPicPr preferRelativeResize="0"/>
                  </pic:nvPicPr>
                  <pic:blipFill>
                    <a:blip r:embed="rId5"/>
                    <a:srcRect l="29317" t="23077" r="28992" b="23250"/>
                    <a:stretch>
                      <a:fillRect/>
                    </a:stretch>
                  </pic:blipFill>
                  <pic:spPr>
                    <a:xfrm>
                      <a:off x="0" y="0"/>
                      <a:ext cx="971550" cy="962025"/>
                    </a:xfrm>
                    <a:prstGeom prst="rect">
                      <a:avLst/>
                    </a:prstGeom>
                    <a:ln/>
                  </pic:spPr>
                </pic:pic>
              </a:graphicData>
            </a:graphic>
          </wp:anchor>
        </w:drawing>
      </w:r>
    </w:p>
    <w:p w:rsidR="00E447A9" w:rsidRDefault="00827E62">
      <w:pPr>
        <w:spacing w:before="120" w:after="0" w:line="240" w:lineRule="auto"/>
        <w:ind w:left="171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Please refer to the directions below for enrichment activities while students are home. These are optional activities provided for review and additional practice of grade-level skills and material during the time off. If you have any questions or your chil</w:t>
      </w:r>
      <w:r>
        <w:rPr>
          <w:rFonts w:ascii="Times New Roman" w:eastAsia="Times New Roman" w:hAnsi="Times New Roman" w:cs="Times New Roman"/>
          <w:sz w:val="28"/>
          <w:szCs w:val="28"/>
        </w:rPr>
        <w:t xml:space="preserve">d needs assistance, please </w:t>
      </w:r>
      <w:proofErr w:type="gramStart"/>
      <w:r>
        <w:rPr>
          <w:rFonts w:ascii="Times New Roman" w:eastAsia="Times New Roman" w:hAnsi="Times New Roman" w:cs="Times New Roman"/>
          <w:sz w:val="28"/>
          <w:szCs w:val="28"/>
        </w:rPr>
        <w:t xml:space="preserve">contact  </w:t>
      </w:r>
      <w:r>
        <w:rPr>
          <w:rFonts w:ascii="Times New Roman" w:eastAsia="Times New Roman" w:hAnsi="Times New Roman" w:cs="Times New Roman"/>
          <w:sz w:val="28"/>
          <w:szCs w:val="28"/>
          <w:highlight w:val="yellow"/>
        </w:rPr>
        <w:t>jdeutsch</w:t>
      </w:r>
      <w:bookmarkStart w:id="0" w:name="_GoBack"/>
      <w:bookmarkEnd w:id="0"/>
      <w:r>
        <w:rPr>
          <w:rFonts w:ascii="Times New Roman" w:eastAsia="Times New Roman" w:hAnsi="Times New Roman" w:cs="Times New Roman"/>
          <w:sz w:val="28"/>
          <w:szCs w:val="28"/>
          <w:highlight w:val="yellow"/>
        </w:rPr>
        <w:t>@bigspring.k12.pa.us</w:t>
      </w:r>
      <w:proofErr w:type="gramEnd"/>
    </w:p>
    <w:tbl>
      <w:tblPr>
        <w:tblStyle w:val="a"/>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1"/>
        <w:gridCol w:w="8969"/>
      </w:tblGrid>
      <w:tr w:rsidR="00E447A9">
        <w:trPr>
          <w:trHeight w:val="359"/>
        </w:trPr>
        <w:tc>
          <w:tcPr>
            <w:tcW w:w="1651" w:type="dxa"/>
            <w:tcBorders>
              <w:top w:val="single" w:sz="4" w:space="0" w:color="000000"/>
              <w:left w:val="single" w:sz="4" w:space="0" w:color="000000"/>
              <w:bottom w:val="single" w:sz="4" w:space="0" w:color="000000"/>
              <w:right w:val="single" w:sz="4" w:space="0" w:color="000000"/>
            </w:tcBorders>
            <w:shd w:val="clear" w:color="auto" w:fill="D9D9D9"/>
          </w:tcPr>
          <w:p w:rsidR="00E447A9" w:rsidRDefault="00E447A9">
            <w:pPr>
              <w:jc w:val="center"/>
              <w:rPr>
                <w:rFonts w:ascii="Times New Roman" w:eastAsia="Times New Roman" w:hAnsi="Times New Roman" w:cs="Times New Roman"/>
                <w:sz w:val="24"/>
                <w:szCs w:val="24"/>
              </w:rPr>
            </w:pPr>
          </w:p>
        </w:tc>
        <w:tc>
          <w:tcPr>
            <w:tcW w:w="8969" w:type="dxa"/>
            <w:tcBorders>
              <w:top w:val="single" w:sz="4" w:space="0" w:color="000000"/>
              <w:left w:val="single" w:sz="4" w:space="0" w:color="000000"/>
              <w:bottom w:val="single" w:sz="4" w:space="0" w:color="000000"/>
              <w:right w:val="single" w:sz="4" w:space="0" w:color="000000"/>
            </w:tcBorders>
            <w:shd w:val="clear" w:color="auto" w:fill="D9D9D9"/>
          </w:tcPr>
          <w:p w:rsidR="00E447A9" w:rsidRDefault="00827E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Health &amp; PE</w:t>
            </w:r>
          </w:p>
          <w:p w:rsidR="00E447A9" w:rsidRDefault="00827E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Directions and Activities</w:t>
            </w:r>
          </w:p>
          <w:p w:rsidR="00E447A9" w:rsidRDefault="00827E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Week of 3/30/2020</w:t>
            </w:r>
          </w:p>
        </w:tc>
      </w:tr>
      <w:tr w:rsidR="00E447A9">
        <w:trPr>
          <w:trHeight w:val="1007"/>
        </w:trPr>
        <w:tc>
          <w:tcPr>
            <w:tcW w:w="1651" w:type="dxa"/>
            <w:tcBorders>
              <w:top w:val="single" w:sz="4" w:space="0" w:color="000000"/>
              <w:left w:val="single" w:sz="4" w:space="0" w:color="000000"/>
              <w:bottom w:val="single" w:sz="4" w:space="0" w:color="000000"/>
              <w:right w:val="single" w:sz="4" w:space="0" w:color="000000"/>
            </w:tcBorders>
            <w:shd w:val="clear" w:color="auto" w:fill="D9D9D9"/>
          </w:tcPr>
          <w:p w:rsidR="00E447A9" w:rsidRDefault="00827E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Connecting with Students</w:t>
            </w:r>
          </w:p>
        </w:tc>
        <w:tc>
          <w:tcPr>
            <w:tcW w:w="8969" w:type="dxa"/>
            <w:tcBorders>
              <w:top w:val="single" w:sz="4" w:space="0" w:color="000000"/>
              <w:left w:val="single" w:sz="4" w:space="0" w:color="000000"/>
              <w:bottom w:val="single" w:sz="4" w:space="0" w:color="000000"/>
              <w:right w:val="single" w:sz="4" w:space="0" w:color="000000"/>
            </w:tcBorders>
          </w:tcPr>
          <w:p w:rsidR="00E447A9" w:rsidRDefault="00827E6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be calling and emailing students.  Google Meet office hours.  </w:t>
            </w:r>
          </w:p>
        </w:tc>
      </w:tr>
      <w:tr w:rsidR="00E447A9">
        <w:trPr>
          <w:trHeight w:val="1007"/>
        </w:trPr>
        <w:tc>
          <w:tcPr>
            <w:tcW w:w="1651" w:type="dxa"/>
            <w:tcBorders>
              <w:top w:val="single" w:sz="4" w:space="0" w:color="000000"/>
              <w:left w:val="single" w:sz="4" w:space="0" w:color="000000"/>
              <w:bottom w:val="single" w:sz="4" w:space="0" w:color="000000"/>
              <w:right w:val="single" w:sz="4" w:space="0" w:color="000000"/>
            </w:tcBorders>
            <w:shd w:val="clear" w:color="auto" w:fill="D9D9D9"/>
          </w:tcPr>
          <w:p w:rsidR="00E447A9" w:rsidRDefault="00E447A9">
            <w:pPr>
              <w:rPr>
                <w:rFonts w:ascii="Times New Roman" w:eastAsia="Times New Roman" w:hAnsi="Times New Roman" w:cs="Times New Roman"/>
                <w:b/>
                <w:sz w:val="24"/>
                <w:szCs w:val="24"/>
              </w:rPr>
            </w:pPr>
          </w:p>
          <w:p w:rsidR="00E447A9" w:rsidRDefault="00827E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Online</w:t>
            </w:r>
          </w:p>
          <w:p w:rsidR="00E447A9" w:rsidRDefault="00827E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Enrichment Activities</w:t>
            </w:r>
          </w:p>
          <w:p w:rsidR="00E447A9" w:rsidRDefault="00E447A9">
            <w:pPr>
              <w:rPr>
                <w:rFonts w:ascii="Times New Roman" w:eastAsia="Times New Roman" w:hAnsi="Times New Roman" w:cs="Times New Roman"/>
                <w:b/>
                <w:sz w:val="24"/>
                <w:szCs w:val="24"/>
              </w:rPr>
            </w:pPr>
          </w:p>
          <w:p w:rsidR="00E447A9" w:rsidRDefault="00E447A9">
            <w:pPr>
              <w:rPr>
                <w:rFonts w:ascii="Times New Roman" w:eastAsia="Times New Roman" w:hAnsi="Times New Roman" w:cs="Times New Roman"/>
                <w:b/>
                <w:i/>
                <w:sz w:val="24"/>
                <w:szCs w:val="24"/>
              </w:rPr>
            </w:pPr>
          </w:p>
        </w:tc>
        <w:tc>
          <w:tcPr>
            <w:tcW w:w="8969" w:type="dxa"/>
            <w:tcBorders>
              <w:top w:val="single" w:sz="4" w:space="0" w:color="000000"/>
              <w:left w:val="single" w:sz="4" w:space="0" w:color="000000"/>
              <w:bottom w:val="single" w:sz="4" w:space="0" w:color="000000"/>
              <w:right w:val="single" w:sz="4" w:space="0" w:color="000000"/>
            </w:tcBorders>
          </w:tcPr>
          <w:p w:rsidR="00E447A9" w:rsidRDefault="00827E6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Target:  Students will collaborate with family or virtually with family or friends to help engage the students and promote goal setting opportunities.  There will also be opportunities for engaging in healthy practices.  </w:t>
            </w:r>
          </w:p>
          <w:p w:rsidR="00E447A9" w:rsidRDefault="00827E62">
            <w:pPr>
              <w:rPr>
                <w:rFonts w:ascii="Times New Roman" w:eastAsia="Times New Roman" w:hAnsi="Times New Roman" w:cs="Times New Roman"/>
                <w:sz w:val="24"/>
                <w:szCs w:val="24"/>
              </w:rPr>
            </w:pPr>
            <w:r>
              <w:rPr>
                <w:rFonts w:ascii="Times New Roman" w:eastAsia="Times New Roman" w:hAnsi="Times New Roman" w:cs="Times New Roman"/>
                <w:sz w:val="24"/>
                <w:szCs w:val="24"/>
              </w:rPr>
              <w:t>Choose 2 of the following</w:t>
            </w:r>
            <w:r>
              <w:rPr>
                <w:rFonts w:ascii="Times New Roman" w:eastAsia="Times New Roman" w:hAnsi="Times New Roman" w:cs="Times New Roman"/>
                <w:sz w:val="24"/>
                <w:szCs w:val="24"/>
              </w:rPr>
              <w:t xml:space="preserve"> 4 activities to complete by the end of the week.  </w:t>
            </w:r>
          </w:p>
          <w:p w:rsidR="00E447A9" w:rsidRDefault="00827E6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 BINGO TO COMPLETE WITH FAMILY AND/OR VIRTUAL FRIENDS.</w:t>
            </w:r>
          </w:p>
          <w:p w:rsidR="00E447A9" w:rsidRDefault="00827E6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SMILE &amp; LAUGH PADLET</w:t>
            </w:r>
          </w:p>
          <w:p w:rsidR="00E447A9" w:rsidRDefault="00827E6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PHYSICAL ACTIVITY LOG</w:t>
            </w:r>
          </w:p>
          <w:p w:rsidR="00E447A9" w:rsidRDefault="00827E6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ACTIVITY CHALLENGE</w:t>
            </w:r>
          </w:p>
          <w:p w:rsidR="00E447A9" w:rsidRDefault="00E447A9">
            <w:pPr>
              <w:pBdr>
                <w:top w:val="nil"/>
                <w:left w:val="nil"/>
                <w:bottom w:val="nil"/>
                <w:right w:val="nil"/>
                <w:between w:val="nil"/>
              </w:pBdr>
              <w:ind w:left="720" w:hanging="720"/>
              <w:rPr>
                <w:rFonts w:ascii="Times New Roman" w:eastAsia="Times New Roman" w:hAnsi="Times New Roman" w:cs="Times New Roman"/>
                <w:color w:val="000000"/>
                <w:sz w:val="24"/>
                <w:szCs w:val="24"/>
              </w:rPr>
            </w:pPr>
          </w:p>
          <w:p w:rsidR="00E447A9" w:rsidRDefault="00827E62">
            <w:pPr>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Please submit through email</w:t>
            </w:r>
          </w:p>
          <w:p w:rsidR="00E447A9" w:rsidRDefault="00E447A9">
            <w:pPr>
              <w:ind w:left="432"/>
              <w:rPr>
                <w:rFonts w:ascii="Times New Roman" w:eastAsia="Times New Roman" w:hAnsi="Times New Roman" w:cs="Times New Roman"/>
                <w:sz w:val="24"/>
                <w:szCs w:val="24"/>
              </w:rPr>
            </w:pPr>
          </w:p>
          <w:p w:rsidR="00E447A9" w:rsidRDefault="00E447A9">
            <w:pPr>
              <w:rPr>
                <w:rFonts w:ascii="Times New Roman" w:eastAsia="Times New Roman" w:hAnsi="Times New Roman" w:cs="Times New Roman"/>
                <w:sz w:val="24"/>
                <w:szCs w:val="24"/>
              </w:rPr>
            </w:pPr>
          </w:p>
        </w:tc>
      </w:tr>
      <w:tr w:rsidR="00E447A9">
        <w:trPr>
          <w:trHeight w:val="1007"/>
        </w:trPr>
        <w:tc>
          <w:tcPr>
            <w:tcW w:w="1651" w:type="dxa"/>
            <w:tcBorders>
              <w:top w:val="single" w:sz="4" w:space="0" w:color="000000"/>
              <w:left w:val="single" w:sz="4" w:space="0" w:color="000000"/>
              <w:bottom w:val="single" w:sz="4" w:space="0" w:color="000000"/>
              <w:right w:val="single" w:sz="4" w:space="0" w:color="000000"/>
            </w:tcBorders>
            <w:shd w:val="clear" w:color="auto" w:fill="D9D9D9"/>
          </w:tcPr>
          <w:p w:rsidR="00E447A9" w:rsidRDefault="00827E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Offline</w:t>
            </w:r>
          </w:p>
          <w:p w:rsidR="00E447A9" w:rsidRDefault="00827E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Enrichment </w:t>
            </w:r>
          </w:p>
          <w:p w:rsidR="00E447A9" w:rsidRDefault="00827E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w:t>
            </w:r>
          </w:p>
        </w:tc>
        <w:tc>
          <w:tcPr>
            <w:tcW w:w="8969" w:type="dxa"/>
            <w:tcBorders>
              <w:top w:val="single" w:sz="4" w:space="0" w:color="000000"/>
              <w:left w:val="single" w:sz="4" w:space="0" w:color="000000"/>
              <w:bottom w:val="single" w:sz="4" w:space="0" w:color="000000"/>
              <w:right w:val="single" w:sz="4" w:space="0" w:color="000000"/>
            </w:tcBorders>
          </w:tcPr>
          <w:p w:rsidR="00E447A9" w:rsidRDefault="00827E6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Offline enrichment activities are available upon request.  </w:t>
            </w:r>
          </w:p>
          <w:p w:rsidR="00E447A9" w:rsidRDefault="00827E62">
            <w:pPr>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1.  CREATE A BINGO TO COMPLETE WITH FAMILY AND/OR VIRTUAL FRIENDS.</w:t>
            </w:r>
          </w:p>
          <w:p w:rsidR="00E447A9" w:rsidRDefault="00827E62">
            <w:pPr>
              <w:rPr>
                <w:rFonts w:ascii="Times New Roman" w:eastAsia="Times New Roman" w:hAnsi="Times New Roman" w:cs="Times New Roman"/>
                <w:sz w:val="24"/>
                <w:szCs w:val="24"/>
              </w:rPr>
            </w:pPr>
            <w:r>
              <w:rPr>
                <w:rFonts w:ascii="Times New Roman" w:eastAsia="Times New Roman" w:hAnsi="Times New Roman" w:cs="Times New Roman"/>
                <w:sz w:val="24"/>
                <w:szCs w:val="24"/>
              </w:rPr>
              <w:t>2.   PHYSICAL ACTIVITY LOG</w:t>
            </w:r>
          </w:p>
        </w:tc>
      </w:tr>
      <w:tr w:rsidR="00E447A9">
        <w:trPr>
          <w:trHeight w:val="1007"/>
        </w:trPr>
        <w:tc>
          <w:tcPr>
            <w:tcW w:w="1651" w:type="dxa"/>
            <w:tcBorders>
              <w:top w:val="single" w:sz="4" w:space="0" w:color="000000"/>
              <w:left w:val="single" w:sz="4" w:space="0" w:color="000000"/>
              <w:bottom w:val="single" w:sz="4" w:space="0" w:color="000000"/>
              <w:right w:val="single" w:sz="4" w:space="0" w:color="000000"/>
            </w:tcBorders>
            <w:shd w:val="clear" w:color="auto" w:fill="D9D9D9"/>
          </w:tcPr>
          <w:p w:rsidR="00E447A9" w:rsidRDefault="00827E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 Hours/</w:t>
            </w:r>
          </w:p>
          <w:p w:rsidR="00E447A9" w:rsidRDefault="00827E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w:t>
            </w:r>
          </w:p>
        </w:tc>
        <w:tc>
          <w:tcPr>
            <w:tcW w:w="8969" w:type="dxa"/>
            <w:tcBorders>
              <w:top w:val="single" w:sz="4" w:space="0" w:color="000000"/>
              <w:left w:val="single" w:sz="4" w:space="0" w:color="000000"/>
              <w:bottom w:val="single" w:sz="4" w:space="0" w:color="000000"/>
              <w:right w:val="single" w:sz="4" w:space="0" w:color="000000"/>
            </w:tcBorders>
          </w:tcPr>
          <w:p w:rsidR="00E447A9" w:rsidRDefault="00827E62">
            <w:pPr>
              <w:ind w:left="432"/>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highlight w:val="yellow"/>
              </w:rPr>
              <w:t xml:space="preserve">* If you need any help or have any questions please email me.  I will also be online Friday </w:t>
            </w:r>
            <w:proofErr w:type="gramStart"/>
            <w:r>
              <w:rPr>
                <w:rFonts w:ascii="Times New Roman" w:eastAsia="Times New Roman" w:hAnsi="Times New Roman" w:cs="Times New Roman"/>
                <w:sz w:val="24"/>
                <w:szCs w:val="24"/>
                <w:highlight w:val="yellow"/>
              </w:rPr>
              <w:t xml:space="preserve">from </w:t>
            </w:r>
            <w:r>
              <w:rPr>
                <w:rFonts w:ascii="Times New Roman" w:eastAsia="Times New Roman" w:hAnsi="Times New Roman" w:cs="Times New Roman"/>
                <w:b/>
                <w:sz w:val="24"/>
                <w:szCs w:val="24"/>
                <w:highlight w:val="yellow"/>
              </w:rPr>
              <w:t xml:space="preserve"> 10</w:t>
            </w:r>
            <w:proofErr w:type="gramEnd"/>
            <w:r>
              <w:rPr>
                <w:rFonts w:ascii="Times New Roman" w:eastAsia="Times New Roman" w:hAnsi="Times New Roman" w:cs="Times New Roman"/>
                <w:b/>
                <w:sz w:val="24"/>
                <w:szCs w:val="24"/>
                <w:highlight w:val="yellow"/>
              </w:rPr>
              <w:t>am –  11am</w:t>
            </w:r>
            <w:r>
              <w:rPr>
                <w:rFonts w:ascii="Times New Roman" w:eastAsia="Times New Roman" w:hAnsi="Times New Roman" w:cs="Times New Roman"/>
                <w:sz w:val="24"/>
                <w:szCs w:val="24"/>
                <w:highlight w:val="yellow"/>
              </w:rPr>
              <w:t xml:space="preserve"> to respond directly to emails or provide support through a chat feature as necessary.</w:t>
            </w:r>
            <w:r>
              <w:rPr>
                <w:rFonts w:ascii="Times New Roman" w:eastAsia="Times New Roman" w:hAnsi="Times New Roman" w:cs="Times New Roman"/>
                <w:sz w:val="24"/>
                <w:szCs w:val="24"/>
              </w:rPr>
              <w:t xml:space="preserve"> </w:t>
            </w:r>
          </w:p>
          <w:p w:rsidR="00E447A9" w:rsidRDefault="00E447A9">
            <w:pPr>
              <w:rPr>
                <w:rFonts w:ascii="Times New Roman" w:eastAsia="Times New Roman" w:hAnsi="Times New Roman" w:cs="Times New Roman"/>
                <w:sz w:val="24"/>
                <w:szCs w:val="24"/>
              </w:rPr>
            </w:pPr>
          </w:p>
        </w:tc>
      </w:tr>
    </w:tbl>
    <w:p w:rsidR="00E447A9" w:rsidRDefault="00E447A9">
      <w:pPr>
        <w:spacing w:before="120" w:after="0" w:line="240" w:lineRule="auto"/>
        <w:ind w:left="1714"/>
        <w:rPr>
          <w:rFonts w:ascii="Times New Roman" w:eastAsia="Times New Roman" w:hAnsi="Times New Roman" w:cs="Times New Roman"/>
          <w:sz w:val="20"/>
          <w:szCs w:val="20"/>
        </w:rPr>
      </w:pPr>
    </w:p>
    <w:p w:rsidR="00E447A9" w:rsidRDefault="00E447A9">
      <w:pPr>
        <w:spacing w:after="0" w:line="240" w:lineRule="auto"/>
        <w:jc w:val="both"/>
        <w:rPr>
          <w:rFonts w:ascii="Times New Roman" w:eastAsia="Times New Roman" w:hAnsi="Times New Roman" w:cs="Times New Roman"/>
          <w:b/>
          <w:sz w:val="18"/>
          <w:szCs w:val="18"/>
        </w:rPr>
      </w:pPr>
      <w:bookmarkStart w:id="3" w:name="_1fob9te" w:colFirst="0" w:colLast="0"/>
      <w:bookmarkEnd w:id="3"/>
    </w:p>
    <w:p w:rsidR="00E447A9" w:rsidRDefault="00827E62">
      <w:pPr>
        <w:jc w:val="both"/>
        <w:rPr>
          <w:sz w:val="24"/>
          <w:szCs w:val="24"/>
        </w:rPr>
      </w:pPr>
      <w:r>
        <w:rPr>
          <w:sz w:val="24"/>
          <w:szCs w:val="24"/>
        </w:rPr>
        <w:t>Families who would like hard copies of enrichment activities provided to them can request this by any of the following:</w:t>
      </w:r>
    </w:p>
    <w:p w:rsidR="00E447A9" w:rsidRDefault="00827E62">
      <w:pPr>
        <w:jc w:val="both"/>
        <w:rPr>
          <w:sz w:val="24"/>
          <w:szCs w:val="24"/>
        </w:rPr>
      </w:pPr>
      <w:r>
        <w:rPr>
          <w:sz w:val="24"/>
          <w:szCs w:val="24"/>
        </w:rPr>
        <w:t xml:space="preserve">1. Big Spring School District website at </w:t>
      </w:r>
      <w:hyperlink r:id="rId6">
        <w:r>
          <w:rPr>
            <w:color w:val="5F5F5F"/>
            <w:sz w:val="24"/>
            <w:szCs w:val="24"/>
            <w:u w:val="single"/>
          </w:rPr>
          <w:t>www.bigspringsd.org</w:t>
        </w:r>
      </w:hyperlink>
      <w:r>
        <w:rPr>
          <w:sz w:val="24"/>
          <w:szCs w:val="24"/>
        </w:rPr>
        <w:t xml:space="preserve"> in the “news” section</w:t>
      </w:r>
    </w:p>
    <w:p w:rsidR="00E447A9" w:rsidRDefault="00827E62">
      <w:pPr>
        <w:jc w:val="both"/>
        <w:rPr>
          <w:sz w:val="24"/>
          <w:szCs w:val="24"/>
        </w:rPr>
      </w:pPr>
      <w:bookmarkStart w:id="4" w:name="_3znysh7" w:colFirst="0" w:colLast="0"/>
      <w:bookmarkEnd w:id="4"/>
      <w:r>
        <w:rPr>
          <w:sz w:val="24"/>
          <w:szCs w:val="24"/>
        </w:rPr>
        <w:t>2. Call</w:t>
      </w:r>
      <w:r>
        <w:rPr>
          <w:sz w:val="24"/>
          <w:szCs w:val="24"/>
        </w:rPr>
        <w:t>ing the district office at 717-776-2465</w:t>
      </w:r>
    </w:p>
    <w:p w:rsidR="00E447A9" w:rsidRDefault="00827E62">
      <w:pPr>
        <w:jc w:val="both"/>
        <w:rPr>
          <w:sz w:val="24"/>
          <w:szCs w:val="24"/>
        </w:rPr>
      </w:pPr>
      <w:r>
        <w:rPr>
          <w:sz w:val="24"/>
          <w:szCs w:val="24"/>
        </w:rPr>
        <w:t xml:space="preserve">3. Emailing the request to </w:t>
      </w:r>
      <w:hyperlink r:id="rId7">
        <w:r>
          <w:rPr>
            <w:color w:val="5F5F5F"/>
            <w:sz w:val="24"/>
            <w:szCs w:val="24"/>
            <w:u w:val="single"/>
          </w:rPr>
          <w:t>EverAlwaysStrong@bigspring.k12.pa.us</w:t>
        </w:r>
      </w:hyperlink>
      <w:r>
        <w:rPr>
          <w:sz w:val="24"/>
          <w:szCs w:val="24"/>
        </w:rPr>
        <w:t>.</w:t>
      </w:r>
    </w:p>
    <w:p w:rsidR="00E447A9" w:rsidRDefault="00E447A9"/>
    <w:sectPr w:rsidR="00E447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D6B6B"/>
    <w:multiLevelType w:val="multilevel"/>
    <w:tmpl w:val="81122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A9"/>
    <w:rsid w:val="00827E62"/>
    <w:rsid w:val="00E4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D748"/>
  <w15:docId w15:val="{1B71A117-4BCC-456A-8CEF-16F6B942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rAlwaysStrong@bigspring.k12.p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gspringsd.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Deutsch</dc:creator>
  <cp:lastModifiedBy>Jesse Deutsch</cp:lastModifiedBy>
  <cp:revision>2</cp:revision>
  <dcterms:created xsi:type="dcterms:W3CDTF">2020-03-27T13:54:00Z</dcterms:created>
  <dcterms:modified xsi:type="dcterms:W3CDTF">2020-03-27T13:54:00Z</dcterms:modified>
</cp:coreProperties>
</file>